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720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Apollo Elementary PTA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104776</wp:posOffset>
            </wp:positionH>
            <wp:positionV relativeFrom="paragraph">
              <wp:posOffset>0</wp:posOffset>
            </wp:positionV>
            <wp:extent cx="866805" cy="857250"/>
            <wp:effectExtent b="0" l="0" r="0" t="0"/>
            <wp:wrapNone/>
            <wp:docPr descr="ApolloPTALogo2015.jpg" id="11" name="image1.jpg"/>
            <a:graphic>
              <a:graphicData uri="http://schemas.openxmlformats.org/drawingml/2006/picture">
                <pic:pic>
                  <pic:nvPicPr>
                    <pic:cNvPr descr="ApolloPTALogo2015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805" cy="857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720" w:firstLine="0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General Membership Meeting Agenda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Hybrid: Apollo Library &amp; Zoom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September 24th, 2025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6:30pm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Zoom: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Join Zoom 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widowControl w:val="0"/>
        <w:shd w:fill="ffffff" w:val="clear"/>
        <w:spacing w:after="0" w:line="411.4285714285714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Meeting ID: 504 035 7251, Passcode: Rockets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257"/>
        <w:gridCol w:w="5850"/>
        <w:gridCol w:w="2243"/>
        <w:tblGridChange w:id="0">
          <w:tblGrid>
            <w:gridCol w:w="1257"/>
            <w:gridCol w:w="5850"/>
            <w:gridCol w:w="2243"/>
          </w:tblGrid>
        </w:tblGridChange>
      </w:tblGrid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Time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Topic / Details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Who</w:t>
            </w:r>
          </w:p>
        </w:tc>
      </w:tr>
      <w:tr>
        <w:trPr>
          <w:cantSplit w:val="0"/>
          <w:trHeight w:val="690.93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6:30 pm – 6:35 pm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Call to Order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Robyne Muscatel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6:35 pm - 6:45 pm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President’s Report: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hd w:fill="ffffff" w:val="clear"/>
              <w:spacing w:after="0" w:line="240" w:lineRule="auto"/>
              <w:ind w:left="720" w:hanging="360"/>
              <w:rPr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Review &amp; Vote</w:t>
            </w:r>
          </w:p>
          <w:p w:rsidR="00000000" w:rsidDel="00000000" w:rsidP="00000000" w:rsidRDefault="00000000" w:rsidRPr="00000000" w14:paraId="00000012">
            <w:pPr>
              <w:numPr>
                <w:ilvl w:val="1"/>
                <w:numId w:val="3"/>
              </w:numPr>
              <w:shd w:fill="ffffff" w:val="clear"/>
              <w:spacing w:after="0" w:line="240" w:lineRule="auto"/>
              <w:ind w:left="1440" w:hanging="360"/>
              <w:rPr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Standing Rules</w:t>
            </w:r>
          </w:p>
          <w:p w:rsidR="00000000" w:rsidDel="00000000" w:rsidP="00000000" w:rsidRDefault="00000000" w:rsidRPr="00000000" w14:paraId="00000013">
            <w:pPr>
              <w:numPr>
                <w:ilvl w:val="1"/>
                <w:numId w:val="3"/>
              </w:numPr>
              <w:shd w:fill="ffffff" w:val="clear"/>
              <w:spacing w:after="0" w:line="240" w:lineRule="auto"/>
              <w:ind w:left="1440" w:hanging="360"/>
              <w:rPr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Mission &amp; Goals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hd w:fill="ffffff" w:val="clear"/>
              <w:spacing w:after="0" w:line="240" w:lineRule="auto"/>
              <w:ind w:left="720" w:hanging="360"/>
              <w:rPr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Open Positions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Robyne Muscatel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6:45 pm - 6:50 pm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Secretary Report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hd w:fill="ffffff" w:val="clear"/>
              <w:spacing w:after="0" w:line="240" w:lineRule="auto"/>
              <w:ind w:left="720" w:hanging="360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General Membership Meeting Minutes: May 2025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Amber McClain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6:50 pm - 7:05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hd w:fill="ffffff" w:val="clear"/>
              <w:spacing w:after="0" w:line="24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Treasurer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hd w:fill="ffffff" w:val="clear"/>
              <w:spacing w:after="0" w:line="240" w:lineRule="auto"/>
              <w:ind w:left="720" w:hanging="360"/>
              <w:rPr>
                <w:rFonts w:ascii="Courier New" w:cs="Courier New" w:eastAsia="Courier New" w:hAnsi="Courier New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Review &amp; Vote Proposed Budget 2025-2026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hd w:fill="ffffff" w:val="clear"/>
              <w:spacing w:after="0" w:line="240" w:lineRule="auto"/>
              <w:ind w:left="720" w:hanging="36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Current Balances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hd w:fill="ffffff" w:val="clear"/>
              <w:spacing w:after="0" w:line="240" w:lineRule="auto"/>
              <w:ind w:left="720" w:hanging="36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Treasurer Report YTD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Alexia Fisher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7:05 pm - 7:10 pm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Teacher Liaison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Emily Mitchell</w:t>
            </w:r>
          </w:p>
        </w:tc>
      </w:tr>
      <w:tr>
        <w:trPr>
          <w:cantSplit w:val="0"/>
          <w:trHeight w:val="7162.42187499999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7:10 pm – 7:25 pm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Director’s Reports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Programs –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Open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Scholastic Book Fair – Thais &amp;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Open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 at Home – James &amp; Rachel</w:t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 in Action – Amy</w:t>
            </w:r>
          </w:p>
          <w:p w:rsidR="00000000" w:rsidDel="00000000" w:rsidP="00000000" w:rsidRDefault="00000000" w:rsidRPr="00000000" w14:paraId="00000029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 is Cool Competition – Yiyun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Kangaroo Math Competition – Jiafeng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Reflections –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Open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Staff Appreciation – Rachel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Yearbook –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Open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School Supplies – Vivian &amp; Jiajia</w:t>
            </w:r>
          </w:p>
          <w:p w:rsidR="00000000" w:rsidDel="00000000" w:rsidP="00000000" w:rsidRDefault="00000000" w:rsidRPr="00000000" w14:paraId="0000002F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Backpacks – Michelle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Events –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Open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Fall Festival – Alecia </w:t>
            </w:r>
          </w:p>
          <w:p w:rsidR="00000000" w:rsidDel="00000000" w:rsidP="00000000" w:rsidRDefault="00000000" w:rsidRPr="00000000" w14:paraId="00000032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Popcorn Fridays – Brandy</w:t>
            </w:r>
          </w:p>
          <w:p w:rsidR="00000000" w:rsidDel="00000000" w:rsidP="00000000" w:rsidRDefault="00000000" w:rsidRPr="00000000" w14:paraId="00000033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Movie Night – Alecia &amp; Nancy</w:t>
            </w:r>
          </w:p>
          <w:p w:rsidR="00000000" w:rsidDel="00000000" w:rsidP="00000000" w:rsidRDefault="00000000" w:rsidRPr="00000000" w14:paraId="00000034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Stem Fair –  Ling &amp;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Shruthi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Talent Show –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Open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Multicultural Night –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Open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Fundraising – Alecia </w:t>
            </w:r>
          </w:p>
          <w:p w:rsidR="00000000" w:rsidDel="00000000" w:rsidP="00000000" w:rsidRDefault="00000000" w:rsidRPr="00000000" w14:paraId="00000038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Fall Rocket Fuel Fundraising – Alecia </w:t>
            </w:r>
          </w:p>
          <w:p w:rsidR="00000000" w:rsidDel="00000000" w:rsidP="00000000" w:rsidRDefault="00000000" w:rsidRPr="00000000" w14:paraId="00000039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Spirit Wear –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Open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Passive Fundraising –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Open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1"/>
                <w:numId w:val="1"/>
              </w:numPr>
              <w:spacing w:after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Orange Ruler (Spring) – Alecia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Communications – Karla Inostroza / Emily Mitchell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Volunteers – Michelle Kauffman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Directors or Committee Leads</w:t>
            </w:r>
          </w:p>
        </w:tc>
      </w:tr>
      <w:tr>
        <w:trPr>
          <w:cantSplit w:val="0"/>
          <w:trHeight w:val="274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7:25 pm – 7:40 pm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Standing Committee Introductions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after="0" w:line="240" w:lineRule="auto"/>
              <w:ind w:left="79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Membership  – Michelle Chou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spacing w:after="0" w:line="240" w:lineRule="auto"/>
              <w:ind w:left="79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Docents – Jessica Braswell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spacing w:after="0" w:line="240" w:lineRule="auto"/>
              <w:ind w:left="79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 Education — Jennifer Khumalo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spacing w:after="0" w:line="240" w:lineRule="auto"/>
              <w:ind w:left="79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Outreach –  Lisa Lee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after="0" w:line="240" w:lineRule="auto"/>
              <w:ind w:left="79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Advocacy — Shelby Scovel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after="0" w:line="259" w:lineRule="auto"/>
              <w:ind w:left="79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Family &amp; Community Engagement – Claudia Romo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after="0" w:line="240" w:lineRule="auto"/>
              <w:ind w:left="79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Issaquah School Foundation — Shelby Scovel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pacing w:after="0" w:line="240" w:lineRule="auto"/>
              <w:ind w:left="79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Parent Wiser –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Open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Leads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7:40 pm – 7:55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New Business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8:00 pm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Adjourn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Robyne Muscatel</w:t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Apollo PTA President is inviting you to a scheduled Zoom meeting.</w:t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Topic: Apollo PTA General Membership Meeting</w:t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Time: Sep 24, 2025 06:30 PM Pacific Time (US and Canada)</w:t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Join Zoom Meeting</w:t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https://us06web.zoom.us/j/5040357251?pwd=MkZyNU5Xejd6NVpBSWpIZU0rQStNZz09&amp;omn=85873975412</w:t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ID: 504 035 7251</w:t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Passcode: Rockets</w:t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---</w:t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One tap mobile</w:t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+12532158782,,5040357251#,,,,*4262616# US (Tacoma)</w:t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+12532050468,,5040357251#,,,,*4262616# US</w:t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Join instructions</w:t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https://us06web.zoom.us/meetings/85873975412/invitations?signature=8D0-vNwNw39hp2QD5TmtWFuscew76v-zGt_mxWTduAc</w:t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F0F1D"/>
    <w:pPr>
      <w:ind w:left="720"/>
      <w:contextualSpacing w:val="1"/>
    </w:pPr>
  </w:style>
  <w:style w:type="character" w:styleId="il" w:customStyle="1">
    <w:name w:val="il"/>
    <w:basedOn w:val="DefaultParagraphFont"/>
    <w:rsid w:val="001F0F1D"/>
  </w:style>
  <w:style w:type="character" w:styleId="Hyperlink">
    <w:name w:val="Hyperlink"/>
    <w:basedOn w:val="DefaultParagraphFont"/>
    <w:uiPriority w:val="99"/>
    <w:unhideWhenUsed w:val="1"/>
    <w:rsid w:val="00E646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B421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8E4AC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4A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8E4AC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4AC5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D5700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dcdb" w:val="clear"/>
      </w:tcPr>
    </w:tblStylePr>
    <w:tblStylePr w:type="band1Vert">
      <w:tcPr>
        <w:shd w:fill="f2dcdb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c0504d" w:space="0" w:sz="4" w:val="single"/>
          <w:left w:color="c0504d" w:space="0" w:sz="4" w:val="single"/>
          <w:bottom w:color="c0504d" w:space="0" w:sz="4" w:val="single"/>
          <w:right w:color="c0504d" w:space="0" w:sz="4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0504d" w:space="0" w:sz="4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dcdb" w:val="clear"/>
      </w:tcPr>
    </w:tblStylePr>
    <w:tblStylePr w:type="band1Vert">
      <w:tcPr>
        <w:shd w:fill="f2dcdb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c0504d" w:space="0" w:sz="4" w:val="single"/>
          <w:left w:color="c0504d" w:space="0" w:sz="4" w:val="single"/>
          <w:bottom w:color="c0504d" w:space="0" w:sz="4" w:val="single"/>
          <w:right w:color="c0504d" w:space="0" w:sz="4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0504d" w:space="0" w:sz="4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dcdb" w:val="clear"/>
      </w:tcPr>
    </w:tblStylePr>
    <w:tblStylePr w:type="band1Vert">
      <w:tcPr>
        <w:shd w:fill="f2dcdb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c0504d" w:space="0" w:sz="4" w:val="single"/>
          <w:left w:color="c0504d" w:space="0" w:sz="4" w:val="single"/>
          <w:bottom w:color="c0504d" w:space="0" w:sz="4" w:val="single"/>
          <w:right w:color="c0504d" w:space="0" w:sz="4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0504d" w:space="0" w:sz="4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dcdb" w:val="clear"/>
      </w:tcPr>
    </w:tblStylePr>
    <w:tblStylePr w:type="band1Vert">
      <w:tcPr>
        <w:shd w:fill="f2dcdb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c0504d" w:space="0" w:sz="4" w:val="single"/>
          <w:left w:color="c0504d" w:space="0" w:sz="4" w:val="single"/>
          <w:bottom w:color="c0504d" w:space="0" w:sz="4" w:val="single"/>
          <w:right w:color="c0504d" w:space="0" w:sz="4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0504d" w:space="0" w:sz="4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dcdb" w:val="clear"/>
      </w:tcPr>
    </w:tblStylePr>
    <w:tblStylePr w:type="band1Vert">
      <w:tcPr>
        <w:shd w:fill="f2dcdb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c0504d" w:space="0" w:sz="4" w:val="single"/>
          <w:left w:color="c0504d" w:space="0" w:sz="4" w:val="single"/>
          <w:bottom w:color="c0504d" w:space="0" w:sz="4" w:val="single"/>
          <w:right w:color="c0504d" w:space="0" w:sz="4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0504d" w:space="0" w:sz="4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dcdb" w:val="clear"/>
      </w:tcPr>
    </w:tblStylePr>
    <w:tblStylePr w:type="band1Vert">
      <w:tcPr>
        <w:shd w:fill="f2dcdb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c0504d" w:space="0" w:sz="4" w:val="single"/>
          <w:left w:color="c0504d" w:space="0" w:sz="4" w:val="single"/>
          <w:bottom w:color="c0504d" w:space="0" w:sz="4" w:val="single"/>
          <w:right w:color="c0504d" w:space="0" w:sz="4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0504d" w:space="0" w:sz="4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dcdb" w:val="clear"/>
      </w:tcPr>
    </w:tblStylePr>
    <w:tblStylePr w:type="band1Vert">
      <w:tcPr>
        <w:shd w:fill="f2dcdb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c0504d" w:space="0" w:sz="4" w:val="single"/>
          <w:left w:color="c0504d" w:space="0" w:sz="4" w:val="single"/>
          <w:bottom w:color="c0504d" w:space="0" w:sz="4" w:val="single"/>
          <w:right w:color="c0504d" w:space="0" w:sz="4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0504d" w:space="0" w:sz="4" w:val="single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dcdb" w:val="clear"/>
      </w:tcPr>
    </w:tblStylePr>
    <w:tblStylePr w:type="band1Vert">
      <w:tcPr>
        <w:shd w:fill="f2dcdb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c0504d" w:space="0" w:sz="4" w:val="single"/>
          <w:left w:color="c0504d" w:space="0" w:sz="4" w:val="single"/>
          <w:bottom w:color="c0504d" w:space="0" w:sz="4" w:val="single"/>
          <w:right w:color="c0504d" w:space="0" w:sz="4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0504d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dcdb" w:val="clear"/>
      </w:tcPr>
    </w:tblStylePr>
    <w:tblStylePr w:type="band1Vert">
      <w:tcPr>
        <w:shd w:fill="f2dcdb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c0504d" w:space="0" w:sz="4" w:val="single"/>
          <w:left w:color="c0504d" w:space="0" w:sz="4" w:val="single"/>
          <w:bottom w:color="c0504d" w:space="0" w:sz="4" w:val="single"/>
          <w:right w:color="c0504d" w:space="0" w:sz="4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0504d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us06web.zoom.us/j/5040357251?pwd=MkZyNU5Xejd6NVpBSWpIZU0rQStNZz09&amp;omn=8563252986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wg+LEWTiiP30pS8+sD+WW/qwbw==">CgMxLjA4AHIhMTI4dlhSLXhsaHRRTFd2WVVJYXVodkYxdGwxV3ljUkN6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2024-09-10T18:32:00Z</dcterms:created>
  <dc:creator>Amita Nair</dc:creator>
</cp:coreProperties>
</file>